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96722" w14:textId="77777777" w:rsidR="007A5983" w:rsidRPr="00447EFD" w:rsidRDefault="007A5983" w:rsidP="007A598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bookmarkStart w:id="0" w:name="_Hlk230821637"/>
      <w:r w:rsidRPr="00447EFD">
        <w:rPr>
          <w:rFonts w:ascii="Times New Roman" w:hAnsi="Times New Roman" w:cs="Times New Roman"/>
          <w:b/>
          <w:bCs/>
          <w:u w:val="single"/>
        </w:rPr>
        <w:t>ΤΜΗΜΑ 1</w:t>
      </w:r>
      <w:r w:rsidRPr="00447EFD">
        <w:rPr>
          <w:rFonts w:ascii="Times New Roman" w:hAnsi="Times New Roman" w:cs="Times New Roman"/>
          <w:b/>
          <w:bCs/>
          <w:u w:val="single"/>
          <w:vertAlign w:val="superscript"/>
        </w:rPr>
        <w:t>Ο</w:t>
      </w:r>
      <w:r w:rsidRPr="00447EFD">
        <w:rPr>
          <w:rFonts w:ascii="Times New Roman" w:hAnsi="Times New Roman" w:cs="Times New Roman"/>
          <w:b/>
          <w:bCs/>
          <w:u w:val="single"/>
        </w:rPr>
        <w:t xml:space="preserve">: </w:t>
      </w:r>
    </w:p>
    <w:p w14:paraId="4450B351" w14:textId="09263184" w:rsidR="007A5983" w:rsidRPr="00447EFD" w:rsidRDefault="007A5983" w:rsidP="007A598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47EFD">
        <w:rPr>
          <w:rFonts w:ascii="Times New Roman" w:hAnsi="Times New Roman" w:cs="Times New Roman"/>
          <w:b/>
          <w:bCs/>
          <w:u w:val="single"/>
        </w:rPr>
        <w:t>«ΗΛΕΚΤΡΙΚΕΣ ΚΛΙΝΕΣ ΝΟΣΗΛΕΙΑΣ» (</w:t>
      </w:r>
      <w:r w:rsidRPr="003F70FF">
        <w:rPr>
          <w:rFonts w:ascii="Times New Roman" w:hAnsi="Times New Roman" w:cs="Times New Roman"/>
          <w:b/>
          <w:bCs/>
          <w:u w:val="single"/>
        </w:rPr>
        <w:t>CPV:</w:t>
      </w:r>
      <w:r w:rsidR="00655000" w:rsidRPr="003F70FF">
        <w:rPr>
          <w:rFonts w:ascii="Times New Roman" w:hAnsi="Times New Roman" w:cs="Times New Roman"/>
          <w:b/>
          <w:bCs/>
          <w:u w:val="single"/>
        </w:rPr>
        <w:t>33192130-2</w:t>
      </w:r>
      <w:r w:rsidRPr="00447EFD">
        <w:rPr>
          <w:rFonts w:ascii="Times New Roman" w:hAnsi="Times New Roman" w:cs="Times New Roman"/>
          <w:b/>
          <w:bCs/>
          <w:u w:val="single"/>
        </w:rPr>
        <w:t>) ΓΙΑ ΤΗ Ν.Μ. ΠΥΡΓΟΥ  (ΖΗΤΟΥΜΕΝΑ ΤΜΧ 33)</w:t>
      </w:r>
    </w:p>
    <w:tbl>
      <w:tblPr>
        <w:tblpPr w:leftFromText="181" w:rightFromText="181" w:vertAnchor="text" w:tblpXSpec="center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87"/>
        <w:gridCol w:w="923"/>
        <w:gridCol w:w="1080"/>
        <w:gridCol w:w="1190"/>
      </w:tblGrid>
      <w:tr w:rsidR="007A5983" w:rsidRPr="00447EFD" w14:paraId="2420DAAE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F367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α/α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B379" w14:textId="77777777" w:rsidR="007A5983" w:rsidRPr="00447EFD" w:rsidRDefault="007A5983" w:rsidP="0048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ΧΑΡΑΚΤΗΡΙΣΤΙΚΑ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08DD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ΑΠΑΙ-</w:t>
            </w:r>
          </w:p>
          <w:p w14:paraId="0A67F34F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ΤΗΣΗ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DC30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ΑΠΑ-</w:t>
            </w:r>
          </w:p>
          <w:p w14:paraId="50250A02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ΝΤΗΣΗ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D022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ΠΑΡΑ-</w:t>
            </w:r>
          </w:p>
          <w:p w14:paraId="1F26874A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ΠΟΜΠΗ</w:t>
            </w:r>
          </w:p>
        </w:tc>
      </w:tr>
      <w:tr w:rsidR="00655000" w:rsidRPr="00447EFD" w14:paraId="2F62617F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12EA" w14:textId="77777777" w:rsidR="00655000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4C5C59" w14:textId="77777777" w:rsidR="00655000" w:rsidRPr="00447EFD" w:rsidRDefault="00655000" w:rsidP="0048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ΤΕΧΝΙΚΕΣ ΠΡΟΔΙΑΓΡΑΦΕΣ- ΑΙΤΟΥΜΕΝΕΣ ΥΠΗΡΕΣΙΕΣ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84CB" w14:textId="77777777" w:rsidR="00655000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3E03" w14:textId="77777777" w:rsidR="00655000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B089" w14:textId="77777777" w:rsidR="00655000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5000" w:rsidRPr="00447EFD" w14:paraId="55433180" w14:textId="77777777" w:rsidTr="00447EFD">
        <w:trPr>
          <w:trHeight w:val="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03ED" w14:textId="77777777" w:rsidR="00655000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7D2D" w14:textId="32CA1842" w:rsidR="00655000" w:rsidRPr="00447EFD" w:rsidRDefault="00655000" w:rsidP="0048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1EB5" w14:textId="77777777" w:rsidR="00655000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ED27" w14:textId="77777777" w:rsidR="00655000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E47B" w14:textId="77777777" w:rsidR="00655000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5983" w:rsidRPr="00447EFD" w14:paraId="3EDDDC94" w14:textId="77777777" w:rsidTr="00447EFD">
        <w:trPr>
          <w:trHeight w:val="25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EEE25" w14:textId="050D8C75" w:rsidR="007A5983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2B178" w14:textId="4BE9D2B0" w:rsidR="00655000" w:rsidRPr="00447EFD" w:rsidRDefault="00655000" w:rsidP="00655000">
            <w:pPr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ΠΡΟΔΙΑΓΡΑΦΕΣ ΓΙΑ ΚΟΜΟΔΙΝΑ ΑΣΘΕΝΩΝ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32FE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116A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F2DD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5983" w:rsidRPr="00447EFD" w14:paraId="5A6565B9" w14:textId="77777777" w:rsidTr="00447EFD">
        <w:trPr>
          <w:trHeight w:val="60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6400DE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821C16" w14:textId="34E9FAD1" w:rsidR="007A5983" w:rsidRPr="00447EFD" w:rsidRDefault="00655000" w:rsidP="00447EFD">
            <w:pPr>
              <w:pStyle w:val="aa"/>
              <w:spacing w:line="261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7EFD">
              <w:rPr>
                <w:rFonts w:ascii="Times New Roman" w:hAnsi="Times New Roman" w:cs="Times New Roman"/>
                <w:sz w:val="24"/>
                <w:szCs w:val="24"/>
              </w:rPr>
              <w:t xml:space="preserve">Το κάθε κομοδίνο ασθενών να πληροί τις ακόλουθες </w:t>
            </w:r>
            <w:r w:rsidRPr="00447EF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προδιαγραφές: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C773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689AB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C354B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692961E6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F895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5C5F" w14:textId="07D3E295" w:rsidR="00655000" w:rsidRPr="00447EFD" w:rsidRDefault="00655000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είναι κατάλληλο για νοσοκομειακή </w:t>
            </w:r>
            <w:r w:rsidRPr="00447EFD">
              <w:rPr>
                <w:rFonts w:ascii="Times New Roman" w:hAnsi="Times New Roman" w:cs="Times New Roman"/>
                <w:spacing w:val="-2"/>
              </w:rPr>
              <w:t>χρήση.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863F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01A4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9DA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7ECC93D2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AF5C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177" w14:textId="66A817A3" w:rsidR="00655000" w:rsidRPr="00447EFD" w:rsidRDefault="00655000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διαθέτει ανεξάρτητη τροχήλατη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τραπεζοτουαλέτα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, η οποία να προσαρμόζεται και από τις δύο πλαϊνές πλευρές του κομοδίνου (όχι έμπροσθεν ή όπισθεν του συρταριού – ντουλαπιού). Η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τραπεζοτουαλέτα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να αποσπάται χωρίς να χρειάζεται η μετακίνηση του κομοδίνου.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EB38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487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304C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2DC3B3A7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D2AF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C8F" w14:textId="643D5B92" w:rsidR="00655000" w:rsidRPr="00447EFD" w:rsidRDefault="00655000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είναι κατασκευασμένο, ώστε η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τραπεζοτουαλέτα</w:t>
            </w:r>
            <w:proofErr w:type="spellEnd"/>
            <w:r w:rsidR="004637C5" w:rsidRPr="00447EFD">
              <w:rPr>
                <w:rFonts w:ascii="Times New Roman" w:hAnsi="Times New Roman" w:cs="Times New Roman"/>
              </w:rPr>
              <w:t xml:space="preserve"> </w:t>
            </w:r>
            <w:r w:rsidRPr="00447EFD">
              <w:rPr>
                <w:rFonts w:ascii="Times New Roman" w:hAnsi="Times New Roman" w:cs="Times New Roman"/>
              </w:rPr>
              <w:t xml:space="preserve">να προσαρμόζεται χωρίς να υπάρχει κίνδυνος ανατροπής των αντικειμένων που βρίσκονται στην άνω επιφάνεια του κομοδίνου. Να διαθέτει διπλό καπάκι με ενδιάμεσο χώρο αποθήκευσης της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τραπεζοτουαλέτας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προς αποφυγή πτώσης αντικειμένων που θα βρίσκονται στην άνω επιφάνεια του κομοδίνου κατά την προσαρμογή της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τραπεζοτουαλέτας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σε αυτό.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5180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663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9A77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21A6CC4B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E136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C2C4" w14:textId="5FB65B1D" w:rsidR="00655000" w:rsidRPr="00447EFD" w:rsidRDefault="00655000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διαθέτει ένα τουλάχιστον συρτάρι με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προσθαφαιρούμενη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πλαστική θήκη και τηλεσκοπικούς </w:t>
            </w:r>
            <w:r w:rsidRPr="00447EFD">
              <w:rPr>
                <w:rFonts w:ascii="Times New Roman" w:hAnsi="Times New Roman" w:cs="Times New Roman"/>
                <w:spacing w:val="-2"/>
              </w:rPr>
              <w:t>οδηγούς.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8D21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001A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F2D6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1702E0CC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16D7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56B" w14:textId="6EDB9218" w:rsidR="00655000" w:rsidRPr="00447EFD" w:rsidRDefault="00655000" w:rsidP="00447E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διαθέτει ντουλάπι με πόρτα και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προσθαφαιρούμενο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εσωτερικό </w:t>
            </w:r>
            <w:r w:rsidRPr="00447EFD">
              <w:rPr>
                <w:rFonts w:ascii="Times New Roman" w:hAnsi="Times New Roman" w:cs="Times New Roman"/>
                <w:spacing w:val="-2"/>
              </w:rPr>
              <w:t>ράφι.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F65E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4E95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B38B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7F843A35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AFA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3DA" w14:textId="78808BEA" w:rsidR="00655000" w:rsidRPr="00447EFD" w:rsidRDefault="00655000" w:rsidP="00447E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Το σώμα, οι άνω και κάτω επιφάνειες, οι προσόψεις και το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προσθαφαιρούμενο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ράφι του κομοδίνου όπως επίσης και η άνω επιφάνεια της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τραπεζοτουαλέτας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να είναι από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καλουπωτό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θερμοπλαστικό. Οι χειρολαβές να είναι τύπου «χούφτα» διαμορφωμένες από το ίδιο θερμοπλαστικό υλικό (χωρίς πρόσθετα βιδωμένα εξαρτήματα). Το πλαστικό να είναι ανθεκτικό στη χάραξη και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αντιμικροβιακής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σύστασης ιόντων αργύρου. Να κατατεθεί από ανεξάρτητο φορέα πιστοποιητικό σχετικά με την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αντιμικροβιακή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σύσταση.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15C6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3620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ABA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7584D1C3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FEE4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938" w14:textId="7684911B" w:rsidR="00655000" w:rsidRPr="00447EFD" w:rsidRDefault="00655000" w:rsidP="00447EF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Η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τραπεζοτουαλέτα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να ρυθμίζεται καθ’ ύψος μέσω χειροκίνητου μηχανισμού σταθεροποίησης (τύπου </w:t>
            </w:r>
            <w:proofErr w:type="spellStart"/>
            <w:r w:rsidRPr="00447EFD">
              <w:rPr>
                <w:rFonts w:ascii="Times New Roman" w:hAnsi="Times New Roman" w:cs="Times New Roman"/>
              </w:rPr>
              <w:t>button</w:t>
            </w:r>
            <w:proofErr w:type="spellEnd"/>
            <w:r w:rsidRPr="00447EFD">
              <w:rPr>
                <w:rFonts w:ascii="Times New Roman" w:hAnsi="Times New Roman" w:cs="Times New Roman"/>
              </w:rPr>
              <w:t>) σε εύρος περίπου 25cm (±3) και να διαθέτει πνευματικό μηχανισμό υποβοήθησης.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2926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C4C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831E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10563EE0" w14:textId="77777777" w:rsidTr="00447EFD">
        <w:trPr>
          <w:trHeight w:val="446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02B11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0DD28" w14:textId="56BFB7D0" w:rsidR="00655000" w:rsidRPr="00447EFD" w:rsidRDefault="00655000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Η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τραπεζοτουαλέτα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να διαθέτει κάλυμμα βάσης από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καλουπωτό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πλαστικό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αντιμικροβιακής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σύσταση ιόντων αργύρου. Να κατατεθεί πιστοποιητικό από ανεξάρτητο φορέα σχετικά με την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αντιμικροβιακή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σύσταση.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100ED" w14:textId="4D03B206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D632F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2D446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0515A1F1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C97F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C928" w14:textId="13FB7BE9" w:rsidR="00655000" w:rsidRPr="00447EFD" w:rsidRDefault="00655000" w:rsidP="00447EFD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Το κομοδίνο και η </w:t>
            </w:r>
            <w:proofErr w:type="spellStart"/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τραπεζοτουαλέτα</w:t>
            </w:r>
            <w:proofErr w:type="spellEnd"/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 να διαθέτουν διπλούς πλαστικούς τροχούς διαμέτρου 50</w:t>
            </w:r>
            <w:r w:rsidRPr="00447EFD">
              <w:rPr>
                <w:rFonts w:ascii="Times New Roman" w:hAnsi="Times New Roman" w:cs="Times New Roman"/>
                <w:sz w:val="24"/>
              </w:rPr>
              <w:t>mm</w:t>
            </w: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 κατ’ ελάχιστον.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C9F7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D8AF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DC8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0F39F4EF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5DB0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F92F" w14:textId="31CD48DA" w:rsidR="00655000" w:rsidRPr="00447EFD" w:rsidRDefault="00655000" w:rsidP="00447EFD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Οι διαστάσεις του κομοδίνου να είναι περίπου 45</w:t>
            </w:r>
            <w:r w:rsidRPr="00447EFD">
              <w:rPr>
                <w:rFonts w:ascii="Times New Roman" w:hAnsi="Times New Roman" w:cs="Times New Roman"/>
                <w:sz w:val="24"/>
              </w:rPr>
              <w:t>x</w:t>
            </w: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45</w:t>
            </w:r>
            <w:r w:rsidRPr="00447EFD">
              <w:rPr>
                <w:rFonts w:ascii="Times New Roman" w:hAnsi="Times New Roman" w:cs="Times New Roman"/>
                <w:sz w:val="24"/>
              </w:rPr>
              <w:t>x</w:t>
            </w: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90</w:t>
            </w:r>
            <w:r w:rsidRPr="00447EFD">
              <w:rPr>
                <w:rFonts w:ascii="Times New Roman" w:hAnsi="Times New Roman" w:cs="Times New Roman"/>
                <w:sz w:val="24"/>
              </w:rPr>
              <w:t>cm</w:t>
            </w: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 </w:t>
            </w:r>
            <w:r w:rsidRPr="00447EFD">
              <w:rPr>
                <w:rFonts w:ascii="Times New Roman" w:hAnsi="Times New Roman" w:cs="Times New Roman"/>
                <w:spacing w:val="-2"/>
                <w:sz w:val="24"/>
                <w:lang w:val="el-GR"/>
              </w:rPr>
              <w:t>(±5%).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E86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41D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A789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000" w:rsidRPr="00447EFD" w14:paraId="422BD2AC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3736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lastRenderedPageBreak/>
              <w:t>11.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9E8" w14:textId="2B70974F" w:rsidR="00655000" w:rsidRPr="00447EFD" w:rsidRDefault="00655000" w:rsidP="00447EFD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Οι διαστάσεις της επιφάνειας του τραπεζιού να μην ξεπερνούν τα 60</w:t>
            </w:r>
            <w:r w:rsidRPr="00447EFD">
              <w:rPr>
                <w:rFonts w:ascii="Times New Roman" w:hAnsi="Times New Roman" w:cs="Times New Roman"/>
                <w:sz w:val="24"/>
              </w:rPr>
              <w:t>x</w:t>
            </w: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35</w:t>
            </w:r>
            <w:r w:rsidRPr="00447EFD">
              <w:rPr>
                <w:rFonts w:ascii="Times New Roman" w:hAnsi="Times New Roman" w:cs="Times New Roman"/>
                <w:sz w:val="24"/>
              </w:rPr>
              <w:t>cm</w:t>
            </w:r>
            <w:r w:rsidRPr="00447EFD">
              <w:rPr>
                <w:rFonts w:ascii="Times New Roman" w:hAnsi="Times New Roman" w:cs="Times New Roman"/>
                <w:spacing w:val="-2"/>
                <w:sz w:val="24"/>
                <w:lang w:val="el-GR"/>
              </w:rPr>
              <w:t xml:space="preserve"> (±5).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A93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575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9AFD" w14:textId="77777777" w:rsidR="00655000" w:rsidRPr="00447EFD" w:rsidRDefault="00655000" w:rsidP="00655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27CD839E" w14:textId="77777777" w:rsidTr="00447EFD">
        <w:trPr>
          <w:trHeight w:val="31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E681" w14:textId="0D420069" w:rsidR="007A5983" w:rsidRPr="00447EFD" w:rsidRDefault="00655000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Β.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AA6C" w14:textId="0BF26848" w:rsidR="007A5983" w:rsidRPr="00447EFD" w:rsidRDefault="00655000" w:rsidP="00655000">
            <w:pPr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 xml:space="preserve">ΠΡΟΔΙΑΓΡΑΦΕΣ ΓΙΑ ΚΛΙΝΕΣ </w:t>
            </w:r>
            <w:r w:rsidRPr="00447EFD">
              <w:rPr>
                <w:rFonts w:ascii="Times New Roman" w:hAnsi="Times New Roman" w:cs="Times New Roman"/>
                <w:b/>
                <w:bCs/>
                <w:spacing w:val="-2"/>
              </w:rPr>
              <w:t>ΑΣΘΕΝΩΝ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B69F" w14:textId="7723651C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ACE1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9A4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3FBEB72B" w14:textId="77777777" w:rsidTr="00447EFD">
        <w:trPr>
          <w:trHeight w:val="259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F127A" w14:textId="1E283F5C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49024" w14:textId="04C922A5" w:rsidR="00874C6A" w:rsidRPr="00447EFD" w:rsidRDefault="00874C6A" w:rsidP="00874C6A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Να είναι ηλεκτρικό, σύγχρονης τεχνολογίας, κατάλληλο για νοσοκομειακή χρήση. Τα πλαστικά μέρη της κλίνης (μετόπη - επιφάνεια κατάκλισης - κάγκελα) να έχουν ειδική </w:t>
            </w:r>
            <w:proofErr w:type="spellStart"/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αντιμικροβιακή</w:t>
            </w:r>
            <w:proofErr w:type="spellEnd"/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 σύσταση ιόντων αργύρου </w:t>
            </w:r>
            <w:r w:rsidRPr="00447EFD">
              <w:rPr>
                <w:rFonts w:ascii="Times New Roman" w:hAnsi="Times New Roman" w:cs="Times New Roman"/>
                <w:sz w:val="24"/>
              </w:rPr>
              <w:t>ag</w:t>
            </w: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 (όχι επικάλυψη) για την πρόληψη των </w:t>
            </w:r>
            <w:proofErr w:type="spellStart"/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ενδονοσοκομειακών</w:t>
            </w:r>
            <w:proofErr w:type="spellEnd"/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 λοιμώξεων. Να κατατεθεί από ανεξάρτητο φορέα πιστοποιητικό σχετικά με την </w:t>
            </w:r>
            <w:proofErr w:type="spellStart"/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αντιμικροβιακή</w:t>
            </w:r>
            <w:proofErr w:type="spellEnd"/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 σύσταση.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A62EF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24AF5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27490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08E30D44" w14:textId="77777777" w:rsidTr="00447EFD">
        <w:trPr>
          <w:trHeight w:val="59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5B408" w14:textId="0913793A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84E5B" w14:textId="0D5B5D03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έχει βαθμό προστασίας τουλάχιστον IPX4 για τα ηλεκτρικά της </w:t>
            </w:r>
            <w:r w:rsidRPr="00447EFD">
              <w:rPr>
                <w:rFonts w:ascii="Times New Roman" w:hAnsi="Times New Roman" w:cs="Times New Roman"/>
                <w:spacing w:val="-2"/>
              </w:rPr>
              <w:t>μέρη.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C2BC6C" w14:textId="1C9EAD6A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33A07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DA43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16D9FE47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709" w14:textId="4B1E6084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3B6A" w14:textId="050C0719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>Να διαθέτει μέγιστο συνολικό πλάτος έως 100</w:t>
            </w:r>
            <w:r w:rsidRPr="00447EFD">
              <w:rPr>
                <w:rFonts w:ascii="Times New Roman" w:hAnsi="Times New Roman" w:cs="Times New Roman"/>
                <w:spacing w:val="-5"/>
              </w:rPr>
              <w:t xml:space="preserve"> mm.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E7F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8CC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0AD9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0E6CD41A" w14:textId="77777777" w:rsidTr="00447EFD">
        <w:trPr>
          <w:trHeight w:val="33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C9C4B" w14:textId="67697580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D36B" w14:textId="3979023E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  <w:color w:val="000009"/>
              </w:rPr>
              <w:t xml:space="preserve">H επιφάνεια κατάκλισης να είναι διαστάσεων περίπου 200 x 85 (+/-5) </w:t>
            </w:r>
            <w:proofErr w:type="spellStart"/>
            <w:r w:rsidRPr="00447EFD">
              <w:rPr>
                <w:rFonts w:ascii="Times New Roman" w:hAnsi="Times New Roman" w:cs="Times New Roman"/>
                <w:color w:val="000009"/>
              </w:rPr>
              <w:t>cm</w:t>
            </w:r>
            <w:proofErr w:type="spellEnd"/>
            <w:r w:rsidRPr="00447EFD">
              <w:rPr>
                <w:rFonts w:ascii="Times New Roman" w:hAnsi="Times New Roman" w:cs="Times New Roman"/>
                <w:color w:val="000009"/>
              </w:rPr>
              <w:t>, αποτελούμενη από τέσσερα (4) πλαστικά τμήματα πλάτης, λεκάνης, μηρών και ποδιών, κατασκευασμένα από ανθεκτικό πλαστικό υλικό. Τα επιμέρους τμήματα να δύνανται να αντικατασταθούν σε περίπτωση φθοράς τους.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F9878" w14:textId="392EB063" w:rsidR="00874C6A" w:rsidRPr="00447EFD" w:rsidRDefault="005D3AC5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92350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C873C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4F9E444D" w14:textId="77777777" w:rsidTr="00447EFD">
        <w:trPr>
          <w:trHeight w:val="335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14:paraId="0011B1FB" w14:textId="384E5B16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 xml:space="preserve">5.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711" w14:textId="7257D089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είναι στιβαρής κατασκευής και να δέχεται συνολικό βάρος τουλάχιστον 250 </w:t>
            </w:r>
            <w:proofErr w:type="spellStart"/>
            <w:r w:rsidRPr="00447EFD">
              <w:rPr>
                <w:rFonts w:ascii="Times New Roman" w:hAnsi="Times New Roman" w:cs="Times New Roman"/>
              </w:rPr>
              <w:t>kg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με προστασία υπερφόρτωσης (βάρος ασθενούς τουλάχιστον 220 </w:t>
            </w:r>
            <w:proofErr w:type="spellStart"/>
            <w:r w:rsidRPr="00447EFD">
              <w:rPr>
                <w:rFonts w:ascii="Times New Roman" w:hAnsi="Times New Roman" w:cs="Times New Roman"/>
              </w:rPr>
              <w:t>kg</w:t>
            </w:r>
            <w:proofErr w:type="spellEnd"/>
            <w:r w:rsidRPr="00447EFD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1FE13973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5C2D4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FEE85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1C3526D2" w14:textId="77777777" w:rsidTr="00447EFD">
        <w:trPr>
          <w:trHeight w:val="335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B9A" w14:textId="4B82A759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 xml:space="preserve">6.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CD51" w14:textId="2DE80F5B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Οι μετόπες κεφαλής και ποδιών να είναι ενιαίου τύπου από ανθεκτικό πλαστικό υλικό, οι οποίες να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προσθαφαιρούνται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εύκολα. Να διαθέτουν σύστημα κλειδώματος στο σασί. Η μετόπη κεφαλής να είναι σταθερή και να μην ακολουθεί τις κινήσεις της κλίνης.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302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219E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4E5D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2C9D2DB3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0262" w14:textId="30D5DECB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3701" w14:textId="3AA1EC01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διαθέτει από δύο πλαστικά πλαϊνά κιγκλιδώματα σε κάθε πλευρά, τα οποία να καλύπτουν το </w:t>
            </w:r>
            <w:r w:rsidRPr="00447EFD">
              <w:rPr>
                <w:rFonts w:ascii="Times New Roman" w:hAnsi="Times New Roman" w:cs="Times New Roman"/>
                <w:u w:val="single"/>
              </w:rPr>
              <w:t>συνολικό μέρος</w:t>
            </w:r>
            <w:r w:rsidRPr="00447EFD">
              <w:rPr>
                <w:rFonts w:ascii="Times New Roman" w:hAnsi="Times New Roman" w:cs="Times New Roman"/>
              </w:rPr>
              <w:t xml:space="preserve"> του μήκους της επιφάνειας κατάκλισης </w:t>
            </w:r>
            <w:r w:rsidRPr="00447EFD">
              <w:rPr>
                <w:rFonts w:ascii="Times New Roman" w:hAnsi="Times New Roman" w:cs="Times New Roman"/>
                <w:u w:val="single"/>
              </w:rPr>
              <w:t xml:space="preserve">με ύψος τουλάχιστον 46 </w:t>
            </w:r>
            <w:proofErr w:type="spellStart"/>
            <w:r w:rsidRPr="00447EFD">
              <w:rPr>
                <w:rFonts w:ascii="Times New Roman" w:hAnsi="Times New Roman" w:cs="Times New Roman"/>
                <w:u w:val="single"/>
              </w:rPr>
              <w:t>cm</w:t>
            </w:r>
            <w:proofErr w:type="spellEnd"/>
            <w:r w:rsidRPr="00447EFD">
              <w:rPr>
                <w:rFonts w:ascii="Times New Roman" w:hAnsi="Times New Roman" w:cs="Times New Roman"/>
              </w:rPr>
              <w:t>. Να διαθέτουν μηχανισμό εύκολης αναδίπλωσης με κίνηση καθ’ ύψος κατακόρυφα. Στην αναδιπλωμένη θέση να μην εξέχουν σε βαθμό που προκαλεί δυσκολίες στην κίνηση του ασθενούς και στο προσωπικό.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ED31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43BF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326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B37" w:rsidRPr="00447EFD" w14:paraId="706966DA" w14:textId="77777777" w:rsidTr="00447EFD">
        <w:trPr>
          <w:trHeight w:val="3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B98AC" w14:textId="5815B607" w:rsidR="00354B37" w:rsidRPr="00447EFD" w:rsidRDefault="00354B37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C0DE" w14:textId="6A3E3845" w:rsidR="00354B37" w:rsidRPr="00447EFD" w:rsidRDefault="00354B37" w:rsidP="00354B37">
            <w:pPr>
              <w:widowControl w:val="0"/>
              <w:tabs>
                <w:tab w:val="left" w:pos="399"/>
              </w:tabs>
              <w:autoSpaceDE w:val="0"/>
              <w:autoSpaceDN w:val="0"/>
              <w:spacing w:after="0"/>
              <w:ind w:right="134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διαθέτει ενσύρματο χειριστήριο ασθενή και κατά προτίμηση και νοσηλευτικό χειριστήριο για την ρύθμιση κινήσεων. Να διαθέτει ηλεκτρικά ρυθμιζόμενες τις ακόλουθες θέσεις μέσω μοτέρ: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0024D" w14:textId="58304660" w:rsidR="00354B37" w:rsidRPr="00447EFD" w:rsidRDefault="00354B37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53557" w14:textId="77777777" w:rsidR="00354B37" w:rsidRPr="00447EFD" w:rsidRDefault="00354B37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C1DA1" w14:textId="77777777" w:rsidR="00354B37" w:rsidRPr="00447EFD" w:rsidRDefault="00354B37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B37" w:rsidRPr="00447EFD" w14:paraId="1E321B0A" w14:textId="77777777" w:rsidTr="00447EFD">
        <w:trPr>
          <w:trHeight w:val="30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63883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F6E0" w14:textId="782204C4" w:rsidR="00354B37" w:rsidRPr="00447EFD" w:rsidRDefault="00354B37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 xml:space="preserve">α. Εύρος διακύμανσης ύψους μεταξύ 35-80 (±2cm) 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14159777" w14:textId="745A27BE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06A87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37CA8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B37" w:rsidRPr="00447EFD" w14:paraId="7630BD3C" w14:textId="77777777" w:rsidTr="00447EFD">
        <w:trPr>
          <w:trHeight w:val="30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41897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70B" w14:textId="09F371BE" w:rsidR="00354B37" w:rsidRPr="00447EFD" w:rsidRDefault="00354B37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>β. Τμήματος πλάτης τουλάχιστον 70</w:t>
            </w:r>
            <w:r w:rsidRPr="00447EFD">
              <w:rPr>
                <w:rFonts w:ascii="Times New Roman" w:hAnsi="Times New Roman" w:cs="Times New Roman"/>
                <w:vertAlign w:val="superscript"/>
              </w:rPr>
              <w:t xml:space="preserve">ο </w:t>
            </w:r>
            <w:r w:rsidRPr="00447EFD">
              <w:rPr>
                <w:rFonts w:ascii="Times New Roman" w:hAnsi="Times New Roman" w:cs="Times New Roman"/>
              </w:rPr>
              <w:t>μοίρες.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7530F80E" w14:textId="41B38A8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939FA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226A0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B37" w:rsidRPr="00447EFD" w14:paraId="1ECE441C" w14:textId="77777777" w:rsidTr="00447EFD">
        <w:trPr>
          <w:trHeight w:val="30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8A354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A328" w14:textId="5B5F2F9B" w:rsidR="00354B37" w:rsidRPr="00447EFD" w:rsidRDefault="00354B37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>γ. Τμήματος μηρών τουλάχιστον 35</w:t>
            </w:r>
            <w:r w:rsidRPr="00447EFD">
              <w:rPr>
                <w:rFonts w:ascii="Times New Roman" w:hAnsi="Times New Roman" w:cs="Times New Roman"/>
                <w:vertAlign w:val="superscript"/>
              </w:rPr>
              <w:t xml:space="preserve">ο </w:t>
            </w:r>
            <w:r w:rsidRPr="00447EFD">
              <w:rPr>
                <w:rFonts w:ascii="Times New Roman" w:hAnsi="Times New Roman" w:cs="Times New Roman"/>
                <w:spacing w:val="-2"/>
              </w:rPr>
              <w:t>μοίρες.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66C626F8" w14:textId="1FD6231A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1F898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ACCC4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B37" w:rsidRPr="00447EFD" w14:paraId="1D77A36A" w14:textId="77777777" w:rsidTr="00447EFD">
        <w:trPr>
          <w:trHeight w:val="30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7B5E5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F639" w14:textId="6DB2463E" w:rsidR="00354B37" w:rsidRPr="00447EFD" w:rsidRDefault="00354B37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 xml:space="preserve">δ. </w:t>
            </w:r>
            <w:proofErr w:type="spellStart"/>
            <w:r w:rsidRPr="00447EFD">
              <w:rPr>
                <w:rFonts w:ascii="Times New Roman" w:hAnsi="Times New Roman" w:cs="Times New Roman"/>
              </w:rPr>
              <w:t>Trendelburg</w:t>
            </w:r>
            <w:proofErr w:type="spellEnd"/>
            <w:r w:rsidRPr="00447EFD">
              <w:rPr>
                <w:rFonts w:ascii="Times New Roman" w:hAnsi="Times New Roman" w:cs="Times New Roman"/>
              </w:rPr>
              <w:t>\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Αntitrendelenburg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τουλάχιστον 15</w:t>
            </w:r>
            <w:r w:rsidRPr="00447EFD">
              <w:rPr>
                <w:rFonts w:ascii="Times New Roman" w:hAnsi="Times New Roman" w:cs="Times New Roman"/>
                <w:vertAlign w:val="superscript"/>
              </w:rPr>
              <w:t xml:space="preserve">ο </w:t>
            </w:r>
            <w:r w:rsidRPr="00447EFD">
              <w:rPr>
                <w:rFonts w:ascii="Times New Roman" w:hAnsi="Times New Roman" w:cs="Times New Roman"/>
                <w:spacing w:val="-2"/>
              </w:rPr>
              <w:t>μοίρες.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5557AEFD" w14:textId="750D6FEA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1084A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7B356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B37" w:rsidRPr="00447EFD" w14:paraId="576ADAD3" w14:textId="77777777" w:rsidTr="00447EFD">
        <w:trPr>
          <w:trHeight w:val="30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4E3B1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AA08" w14:textId="6B3D98CE" w:rsidR="00354B37" w:rsidRPr="00447EFD" w:rsidRDefault="00354B37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>ε. Ανεξάρτητη ηλεκτρική ή μηχανική ανύψωση των ποδιών τουλάχιστον 20</w:t>
            </w:r>
            <w:r w:rsidRPr="00447EFD">
              <w:rPr>
                <w:rFonts w:ascii="Times New Roman" w:hAnsi="Times New Roman" w:cs="Times New Roman"/>
                <w:vertAlign w:val="superscript"/>
              </w:rPr>
              <w:t xml:space="preserve">ο </w:t>
            </w:r>
            <w:r w:rsidRPr="00447EFD">
              <w:rPr>
                <w:rFonts w:ascii="Times New Roman" w:hAnsi="Times New Roman" w:cs="Times New Roman"/>
                <w:spacing w:val="-2"/>
              </w:rPr>
              <w:t>μοίρες.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760ADF9A" w14:textId="1F8B4B30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109F6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7F550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B37" w:rsidRPr="00447EFD" w14:paraId="03DA13D5" w14:textId="77777777" w:rsidTr="00447EFD">
        <w:trPr>
          <w:trHeight w:val="464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9A58C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DFB" w14:textId="351C0069" w:rsidR="00354B37" w:rsidRPr="00447EFD" w:rsidRDefault="00354B37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proofErr w:type="spellStart"/>
            <w:r w:rsidRPr="00447EFD">
              <w:rPr>
                <w:rFonts w:ascii="Times New Roman" w:hAnsi="Times New Roman" w:cs="Times New Roman"/>
              </w:rPr>
              <w:t>στ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. Να διαθέτει πλήκτρο στο χειριστήριο διαμόρφωσης της κλίνης σε θέση «καρδιολογικής καρέκλας» με κάθετη ανύψωση πλάτης και τοποθέτηση των ποδιών χαμηλότερα από το κέντρο βάρους του </w:t>
            </w:r>
            <w:r w:rsidRPr="00447EFD">
              <w:rPr>
                <w:rFonts w:ascii="Times New Roman" w:hAnsi="Times New Roman" w:cs="Times New Roman"/>
                <w:spacing w:val="-2"/>
              </w:rPr>
              <w:t>σώματος.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4BF52305" w14:textId="3DD0288F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D52AE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9AB36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B37" w:rsidRPr="00447EFD" w14:paraId="4D3D9A4D" w14:textId="77777777" w:rsidTr="00447EFD">
        <w:trPr>
          <w:trHeight w:val="463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360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1F3" w14:textId="60BA72F9" w:rsidR="00354B37" w:rsidRPr="00447EFD" w:rsidRDefault="00354B37" w:rsidP="00354B37">
            <w:pPr>
              <w:pStyle w:val="aa"/>
              <w:spacing w:line="276" w:lineRule="auto"/>
              <w:ind w:left="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47EFD">
              <w:rPr>
                <w:rFonts w:ascii="Times New Roman" w:hAnsi="Times New Roman" w:cs="Times New Roman"/>
                <w:sz w:val="24"/>
                <w:szCs w:val="24"/>
              </w:rPr>
              <w:t>ζ.  Το χειριστήριο του ασθενούς να αποσυνδέεται εύκολα για την άμεση αντικατάστασή του ακόμα και από μη τεχνικό προσωπικό χωρίς τη χρήση εργαλείων.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CA8" w14:textId="023DE8E2" w:rsidR="00354B37" w:rsidRPr="00447EFD" w:rsidRDefault="005D3AC5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9BA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677" w14:textId="77777777" w:rsidR="00354B37" w:rsidRPr="00447EFD" w:rsidRDefault="00354B37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427A6346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B056" w14:textId="620DD3BC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F86" w14:textId="6BB2CBE3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 xml:space="preserve">Το τμήμα της πλάτης να έχει ενσωματωμένη λειτουργία μετακινήσεως προς τα πίσω καθώς </w:t>
            </w:r>
            <w:r w:rsidRPr="00447EFD">
              <w:rPr>
                <w:rFonts w:ascii="Times New Roman" w:hAnsi="Times New Roman" w:cs="Times New Roman"/>
                <w:spacing w:val="-2"/>
              </w:rPr>
              <w:t>ανασηκώνεται.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1EEE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75FD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979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41CDAF41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56BC" w14:textId="6EB385E1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5020" w14:textId="4544AE3D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 xml:space="preserve">Η κλίνη να διαθέτει μηχανικό σύστημα με ευκρινή, εύκολα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προσβάσιμο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διακόπτη (ή μοχλό) για άμεση οριζοντίωση προς έκτακτες περιπτώσεις αναγκών CPR. Το σύστημα αυτό να οριζοντιώνει και κατεβάζει αυτόματα και το ύψος του κρεβατιού στο ελάχιστο ύψος.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AFC4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F1BC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2C5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044E3D80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3997" w14:textId="6585415E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1BB0" w14:textId="76DD2DDA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>Η κλίνη να εδράζεται σε τέσσερις μονούς πλαστικούς τροχούς τουλάχιστον Φ150 mm, κατ’  ελάχιστον ο ένας αντιστατικός, με κεντρικό σύστημα φρένων.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13DE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F8D3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93F1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0E5E695D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0CC7" w14:textId="36D69C78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FE61" w14:textId="1B6CCBAA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διαθέτει ελαστικούς προσκρουστήρες στις τέσσερις γωνίες της κλίνης και ειδική υποδοχή στη </w:t>
            </w:r>
            <w:r w:rsidR="00447EFD" w:rsidRPr="00447EFD">
              <w:rPr>
                <w:rFonts w:ascii="Times New Roman" w:hAnsi="Times New Roman" w:cs="Times New Roman"/>
              </w:rPr>
              <w:t>μετόπη</w:t>
            </w:r>
            <w:r w:rsidRPr="00447EFD">
              <w:rPr>
                <w:rFonts w:ascii="Times New Roman" w:hAnsi="Times New Roman" w:cs="Times New Roman"/>
              </w:rPr>
              <w:t xml:space="preserve"> των ποδιών για την τοποθέτηση κλινοσκεπασμάτων.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C6D2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298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483F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09C3891B" w14:textId="77777777" w:rsidTr="00447EFD">
        <w:trPr>
          <w:trHeight w:val="59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CCB68" w14:textId="672D2690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43E95" w14:textId="725875D6" w:rsidR="00874C6A" w:rsidRPr="00447EFD" w:rsidRDefault="00874C6A" w:rsidP="00874C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διαθέτει τουλάχιστον δύο υποδοχές για τοποθέτηση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στατώ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ορού. Η κάθε κλίνη να συνοδεύεται από ένα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στατώ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ορού με τέσσερα άγκιστρα.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19FE4" w14:textId="19F8504E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A56D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A17E5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7269DA8E" w14:textId="77777777" w:rsidTr="00447EFD"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23E5" w14:textId="58B4AE1E" w:rsidR="00874C6A" w:rsidRPr="00447EFD" w:rsidRDefault="00874C6A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 xml:space="preserve">14.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F969" w14:textId="1103043D" w:rsidR="00874C6A" w:rsidRPr="00447EFD" w:rsidRDefault="00874C6A" w:rsidP="00447EFD">
            <w:pPr>
              <w:widowControl w:val="0"/>
              <w:tabs>
                <w:tab w:val="left" w:pos="556"/>
              </w:tabs>
              <w:autoSpaceDE w:val="0"/>
              <w:autoSpaceDN w:val="0"/>
              <w:spacing w:after="0" w:line="276" w:lineRule="auto"/>
              <w:ind w:right="132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Η κλίνη να συνοδεύεται με στρώμα κατάλληλο για την προστασία από κατακλίσεις μέχρι 4ου βαθμού με τα κάτωθι χαρακτηριστικά: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F64F" w14:textId="77777777" w:rsidR="00874C6A" w:rsidRPr="00447EFD" w:rsidRDefault="00874C6A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AE9" w14:textId="77777777" w:rsidR="00874C6A" w:rsidRPr="00447EFD" w:rsidRDefault="00874C6A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0EE8" w14:textId="77777777" w:rsidR="00874C6A" w:rsidRPr="00447EFD" w:rsidRDefault="00874C6A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2DCFB5E1" w14:textId="77777777" w:rsidTr="00447EFD"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27896" w14:textId="0FB7B5AC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E33" w14:textId="6ED484A4" w:rsidR="00874C6A" w:rsidRPr="00447EFD" w:rsidRDefault="00874C6A" w:rsidP="00447E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 xml:space="preserve">      α. Το στρώμα να είναι κατασκευασμένο από υλικά υψηλής ποιότητας, κατάλληλο για νοσοκομειακή χρήση, τουλάχιστον δύο στρώσεων αφρού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πολυουρεθάνης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βισκόζης</w:t>
            </w:r>
            <w:proofErr w:type="spellEnd"/>
            <w:r w:rsidRPr="00447E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019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D331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CE9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02C20F7B" w14:textId="77777777" w:rsidTr="00447EFD"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14D69" w14:textId="15C149CC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725C" w14:textId="69F18468" w:rsidR="00874C6A" w:rsidRPr="00447EFD" w:rsidRDefault="00874C6A" w:rsidP="00447E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447EFD">
              <w:rPr>
                <w:rFonts w:ascii="Times New Roman" w:hAnsi="Times New Roman" w:cs="Times New Roman"/>
              </w:rPr>
              <w:t xml:space="preserve">      β. Να είναι ύψους τουλάχιστον 14 </w:t>
            </w:r>
            <w:proofErr w:type="spellStart"/>
            <w:r w:rsidRPr="00447EFD">
              <w:rPr>
                <w:rFonts w:ascii="Times New Roman" w:hAnsi="Times New Roman" w:cs="Times New Roman"/>
              </w:rPr>
              <w:t>cm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και κατάλληλης πυκνότητας (τουλάχιστον </w:t>
            </w:r>
            <w:r w:rsidRPr="00447EFD">
              <w:rPr>
                <w:rFonts w:ascii="Times New Roman" w:hAnsi="Times New Roman" w:cs="Times New Roman"/>
                <w:spacing w:val="-2"/>
              </w:rPr>
              <w:t>40kg/m3).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1C9F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DA80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911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49D78D90" w14:textId="77777777" w:rsidTr="00447EFD"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88E0A" w14:textId="3338E76F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03DB" w14:textId="71717B4B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      γ. Να διαθέτει τουλάχιστον τρεις διαφορετικές διακριτές εργονομικές ζώνες στήριξης για κεφαλή, κορμό, πέλματα, διαφορετικών πυκνοτήτων.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BA76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26F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48E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7F1A4DEB" w14:textId="77777777" w:rsidTr="00447EFD"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EAD12" w14:textId="29135C60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A9F" w14:textId="2993F391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      δ. Να διαθέτει ενισχυμένα πλαϊνά κατά μήκος του, για να διασφαλίζεται η σταθερότητα του ασθενή, όταν τοποθετείται στα πλάγια του στρώματος.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42EF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9741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5695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0018ECE6" w14:textId="77777777" w:rsidTr="00447EFD"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C2EA0" w14:textId="66CB9A8D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8C83" w14:textId="2BF3DD51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      ε. Το στρώμα να είναι ελαφρύ, το μέγεθός του ανάλογο των διαστάσεων της κλίνης και κατάλληλο για βάρος ασθενή 200 </w:t>
            </w:r>
            <w:proofErr w:type="spellStart"/>
            <w:r w:rsidRPr="00447EFD">
              <w:rPr>
                <w:rFonts w:ascii="Times New Roman" w:hAnsi="Times New Roman" w:cs="Times New Roman"/>
              </w:rPr>
              <w:t>kg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τουλάχιστον.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5601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B17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C51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3E992D42" w14:textId="77777777" w:rsidTr="00447EFD"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F57E" w14:textId="2BF4FE99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B6A0" w14:textId="457E2585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στ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. Το στρώμα να διαθέτει κάλυμμα με φερμουάρ, το οποίο να είναι αδιάβροχο,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αεροδιαπερατό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, αντιβακτηριδιακό,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διελαστικό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και βραδύκαυστο. Να πλένεται στο πλυντήριο.  Να κατατεθούν σχετικά πιστοποιητικά.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BCB0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9E5B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A8C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0033C44" w14:textId="77777777" w:rsidTr="00447EF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12FF" w14:textId="76ACF04F" w:rsidR="007A5983" w:rsidRPr="00447EFD" w:rsidRDefault="00874C6A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 xml:space="preserve">15.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832" w14:textId="3BC6463E" w:rsidR="007A5983" w:rsidRPr="00447EFD" w:rsidRDefault="00874C6A" w:rsidP="00354B37">
            <w:pPr>
              <w:widowControl w:val="0"/>
              <w:tabs>
                <w:tab w:val="left" w:pos="520"/>
              </w:tabs>
              <w:autoSpaceDE w:val="0"/>
              <w:autoSpaceDN w:val="0"/>
              <w:spacing w:after="0" w:line="276" w:lineRule="auto"/>
              <w:ind w:right="132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Η κλίνη να διαθέτει μπαταρία ώστε να μπορεί να λειτουργήσει ακόμα και σε περιπτώσεις διακοπής ρεύματος ή μετακίνησης.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AB8D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B5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1E82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E2CB424" w14:textId="77777777" w:rsidTr="00447EFD">
        <w:trPr>
          <w:trHeight w:val="367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14:paraId="5375458F" w14:textId="6627E40F" w:rsidR="007A5983" w:rsidRPr="00447EFD" w:rsidRDefault="00F72DB6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Γ.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87D" w14:textId="77777777" w:rsidR="007A5983" w:rsidRPr="00447EFD" w:rsidRDefault="007A5983" w:rsidP="00484317">
            <w:pPr>
              <w:pStyle w:val="Quick1"/>
              <w:ind w:left="360" w:firstLine="0"/>
              <w:jc w:val="both"/>
              <w:rPr>
                <w:b/>
                <w:szCs w:val="24"/>
                <w:u w:val="single"/>
                <w:lang w:val="el-GR"/>
              </w:rPr>
            </w:pPr>
            <w:r w:rsidRPr="00447EFD">
              <w:rPr>
                <w:b/>
                <w:szCs w:val="24"/>
                <w:u w:val="single"/>
                <w:lang w:val="el-GR"/>
              </w:rPr>
              <w:t>ΓΕΝΙΚΟΙ  ΟΡΟΙ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23218F93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598DBDE9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2DBB86BC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5ABC0FAA" w14:textId="77777777" w:rsidTr="00447EFD">
        <w:trPr>
          <w:trHeight w:val="428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14:paraId="64077463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35C" w14:textId="5BBACE29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Τα είδη να φέρουν σήμανση CE. Να κατατεθούν οι αντίστοιχες δηλώσεις κατασκευαστή και τα αντίστοιχα πιστοποιητικά εγγραφής στους αρμοδίους φορείς.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26A11849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D2D7447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23D26D69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20FD5863" w14:textId="77777777" w:rsidTr="00447EFD">
        <w:trPr>
          <w:trHeight w:val="548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14:paraId="7BB1C146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966F" w14:textId="669318B0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Η προμηθεύτρια εταιρεία θα πρέπει απαραίτητα να διαθέτει πιστοποίηση κατά ISO 9001 και ISO 13485 για εμπορία και </w:t>
            </w:r>
            <w:r w:rsidRPr="00447EFD">
              <w:rPr>
                <w:rFonts w:ascii="Times New Roman" w:hAnsi="Times New Roman" w:cs="Times New Roman"/>
              </w:rPr>
              <w:lastRenderedPageBreak/>
              <w:t>τεχνική υποστήριξη. Να κατατεθούν τα απαραίτητα δικαιολογητικά.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47A811D7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lastRenderedPageBreak/>
              <w:t>ΝΑΙ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15C14624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32AC8F2C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7CA7B736" w14:textId="77777777" w:rsidTr="00447EFD">
        <w:trPr>
          <w:trHeight w:val="868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14:paraId="323499CB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D3B2" w14:textId="56440362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Οι κατασκευάστριες εταιρείες των ειδών να είναι πιστοποιημένες κατά ISO 9001 και ISO 13845. Να κατατεθούν τα αντίστοιχα πιστοποιητικά.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4C520A10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258DCB6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2617DDE1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23B46B71" w14:textId="77777777" w:rsidTr="00447EFD">
        <w:trPr>
          <w:trHeight w:val="852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14:paraId="492C857B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B0E" w14:textId="3D2551C7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Εργοστασιακή εγγύηση καλής λειτουργίας για τρία (3) έτη τουλάχιστον και τεχνικής υποστήριξης – διαθεσιμότητας ανταλλακτικών για δέκα (10) έτη τουλάχιστον.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29F41D17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150CCF81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27813AAB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4C6A" w:rsidRPr="00447EFD" w14:paraId="4C59A404" w14:textId="77777777" w:rsidTr="00447EFD">
        <w:trPr>
          <w:trHeight w:val="841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14:paraId="5B8AA62A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8A79" w14:textId="4D2B5F69" w:rsidR="00874C6A" w:rsidRPr="00447EFD" w:rsidRDefault="00874C6A" w:rsidP="0044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Αποστολή προμήθειας εντός εξήντα (60) ημερών από την ανακοίνωση της σύμβασης - ανάληψης εργασιών από το ΓΝ Ηλείας- Ν.Μ. Πύργου.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626E2F67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381D6E8A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5C268217" w14:textId="77777777" w:rsidR="00874C6A" w:rsidRPr="00447EFD" w:rsidRDefault="00874C6A" w:rsidP="00874C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4292C9FD" w14:textId="77777777" w:rsidR="007A5983" w:rsidRPr="00447EFD" w:rsidRDefault="007A5983" w:rsidP="00F72DB6">
      <w:pPr>
        <w:rPr>
          <w:rFonts w:ascii="Times New Roman" w:hAnsi="Times New Roman" w:cs="Times New Roman"/>
        </w:rPr>
      </w:pPr>
    </w:p>
    <w:sectPr w:rsidR="007A5983" w:rsidRPr="00447E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FFFFFFFF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/>
        <w:color w:val="333399"/>
        <w:sz w:val="16"/>
      </w:rPr>
    </w:lvl>
  </w:abstractNum>
  <w:abstractNum w:abstractNumId="1" w15:restartNumberingAfterBreak="0">
    <w:nsid w:val="02900890"/>
    <w:multiLevelType w:val="hybridMultilevel"/>
    <w:tmpl w:val="FFFFFFFF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414F"/>
    <w:multiLevelType w:val="hybridMultilevel"/>
    <w:tmpl w:val="055C14A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611319"/>
    <w:multiLevelType w:val="multilevel"/>
    <w:tmpl w:val="91EEC506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74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4" w15:restartNumberingAfterBreak="0">
    <w:nsid w:val="22D878B0"/>
    <w:multiLevelType w:val="hybridMultilevel"/>
    <w:tmpl w:val="DB4C7B68"/>
    <w:lvl w:ilvl="0" w:tplc="CC6A9408">
      <w:start w:val="1"/>
      <w:numFmt w:val="decimal"/>
      <w:lvlText w:val="%1."/>
      <w:lvlJc w:val="left"/>
      <w:pPr>
        <w:ind w:left="141" w:hanging="260"/>
      </w:pPr>
      <w:rPr>
        <w:rFonts w:hint="default"/>
        <w:b/>
        <w:bCs/>
        <w:spacing w:val="0"/>
        <w:w w:val="100"/>
        <w:lang w:val="el-GR" w:eastAsia="en-US" w:bidi="ar-SA"/>
      </w:rPr>
    </w:lvl>
    <w:lvl w:ilvl="1" w:tplc="5ADC2860">
      <w:numFmt w:val="bullet"/>
      <w:lvlText w:val="•"/>
      <w:lvlJc w:val="left"/>
      <w:pPr>
        <w:ind w:left="1145" w:hanging="260"/>
      </w:pPr>
      <w:rPr>
        <w:rFonts w:hint="default"/>
        <w:lang w:val="el-GR" w:eastAsia="en-US" w:bidi="ar-SA"/>
      </w:rPr>
    </w:lvl>
    <w:lvl w:ilvl="2" w:tplc="54362960">
      <w:numFmt w:val="bullet"/>
      <w:lvlText w:val="•"/>
      <w:lvlJc w:val="left"/>
      <w:pPr>
        <w:ind w:left="2151" w:hanging="260"/>
      </w:pPr>
      <w:rPr>
        <w:rFonts w:hint="default"/>
        <w:lang w:val="el-GR" w:eastAsia="en-US" w:bidi="ar-SA"/>
      </w:rPr>
    </w:lvl>
    <w:lvl w:ilvl="3" w:tplc="BC64EB14">
      <w:numFmt w:val="bullet"/>
      <w:lvlText w:val="•"/>
      <w:lvlJc w:val="left"/>
      <w:pPr>
        <w:ind w:left="3157" w:hanging="260"/>
      </w:pPr>
      <w:rPr>
        <w:rFonts w:hint="default"/>
        <w:lang w:val="el-GR" w:eastAsia="en-US" w:bidi="ar-SA"/>
      </w:rPr>
    </w:lvl>
    <w:lvl w:ilvl="4" w:tplc="EFD0BBF8">
      <w:numFmt w:val="bullet"/>
      <w:lvlText w:val="•"/>
      <w:lvlJc w:val="left"/>
      <w:pPr>
        <w:ind w:left="4163" w:hanging="260"/>
      </w:pPr>
      <w:rPr>
        <w:rFonts w:hint="default"/>
        <w:lang w:val="el-GR" w:eastAsia="en-US" w:bidi="ar-SA"/>
      </w:rPr>
    </w:lvl>
    <w:lvl w:ilvl="5" w:tplc="C5A628B6">
      <w:numFmt w:val="bullet"/>
      <w:lvlText w:val="•"/>
      <w:lvlJc w:val="left"/>
      <w:pPr>
        <w:ind w:left="5169" w:hanging="260"/>
      </w:pPr>
      <w:rPr>
        <w:rFonts w:hint="default"/>
        <w:lang w:val="el-GR" w:eastAsia="en-US" w:bidi="ar-SA"/>
      </w:rPr>
    </w:lvl>
    <w:lvl w:ilvl="6" w:tplc="4A446C5E">
      <w:numFmt w:val="bullet"/>
      <w:lvlText w:val="•"/>
      <w:lvlJc w:val="left"/>
      <w:pPr>
        <w:ind w:left="6175" w:hanging="260"/>
      </w:pPr>
      <w:rPr>
        <w:rFonts w:hint="default"/>
        <w:lang w:val="el-GR" w:eastAsia="en-US" w:bidi="ar-SA"/>
      </w:rPr>
    </w:lvl>
    <w:lvl w:ilvl="7" w:tplc="D7F0A574">
      <w:numFmt w:val="bullet"/>
      <w:lvlText w:val="•"/>
      <w:lvlJc w:val="left"/>
      <w:pPr>
        <w:ind w:left="7181" w:hanging="260"/>
      </w:pPr>
      <w:rPr>
        <w:rFonts w:hint="default"/>
        <w:lang w:val="el-GR" w:eastAsia="en-US" w:bidi="ar-SA"/>
      </w:rPr>
    </w:lvl>
    <w:lvl w:ilvl="8" w:tplc="0520E298">
      <w:numFmt w:val="bullet"/>
      <w:lvlText w:val="•"/>
      <w:lvlJc w:val="left"/>
      <w:pPr>
        <w:ind w:left="8187" w:hanging="260"/>
      </w:pPr>
      <w:rPr>
        <w:rFonts w:hint="default"/>
        <w:lang w:val="el-GR" w:eastAsia="en-US" w:bidi="ar-SA"/>
      </w:rPr>
    </w:lvl>
  </w:abstractNum>
  <w:abstractNum w:abstractNumId="5" w15:restartNumberingAfterBreak="0">
    <w:nsid w:val="24DE1918"/>
    <w:multiLevelType w:val="hybridMultilevel"/>
    <w:tmpl w:val="41D858A8"/>
    <w:lvl w:ilvl="0" w:tplc="5AB8C9D4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74ED7"/>
    <w:multiLevelType w:val="hybridMultilevel"/>
    <w:tmpl w:val="AACC04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D710E"/>
    <w:multiLevelType w:val="hybridMultilevel"/>
    <w:tmpl w:val="81B4706C"/>
    <w:lvl w:ilvl="0" w:tplc="60DADF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C25AE8"/>
    <w:multiLevelType w:val="hybridMultilevel"/>
    <w:tmpl w:val="FFFFFFFF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A02F3E"/>
    <w:multiLevelType w:val="hybridMultilevel"/>
    <w:tmpl w:val="2068BD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97922">
    <w:abstractNumId w:val="0"/>
  </w:num>
  <w:num w:numId="2" w16cid:durableId="2013143216">
    <w:abstractNumId w:val="3"/>
  </w:num>
  <w:num w:numId="3" w16cid:durableId="1740135481">
    <w:abstractNumId w:val="6"/>
  </w:num>
  <w:num w:numId="4" w16cid:durableId="1925146816">
    <w:abstractNumId w:val="8"/>
  </w:num>
  <w:num w:numId="5" w16cid:durableId="484248306">
    <w:abstractNumId w:val="1"/>
  </w:num>
  <w:num w:numId="6" w16cid:durableId="1114903579">
    <w:abstractNumId w:val="4"/>
  </w:num>
  <w:num w:numId="7" w16cid:durableId="1805275979">
    <w:abstractNumId w:val="2"/>
  </w:num>
  <w:num w:numId="8" w16cid:durableId="195704279">
    <w:abstractNumId w:val="7"/>
  </w:num>
  <w:num w:numId="9" w16cid:durableId="1469860265">
    <w:abstractNumId w:val="5"/>
  </w:num>
  <w:num w:numId="10" w16cid:durableId="1958495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B0"/>
    <w:rsid w:val="00106A66"/>
    <w:rsid w:val="001518E9"/>
    <w:rsid w:val="001633D5"/>
    <w:rsid w:val="001F3595"/>
    <w:rsid w:val="00227638"/>
    <w:rsid w:val="002A60C2"/>
    <w:rsid w:val="002B7E73"/>
    <w:rsid w:val="002D1679"/>
    <w:rsid w:val="00300846"/>
    <w:rsid w:val="00354B37"/>
    <w:rsid w:val="003565D8"/>
    <w:rsid w:val="00367356"/>
    <w:rsid w:val="00375EEE"/>
    <w:rsid w:val="003E29E8"/>
    <w:rsid w:val="003F70FF"/>
    <w:rsid w:val="00431B31"/>
    <w:rsid w:val="00447EFD"/>
    <w:rsid w:val="004637C5"/>
    <w:rsid w:val="00494F89"/>
    <w:rsid w:val="005B219B"/>
    <w:rsid w:val="005D3571"/>
    <w:rsid w:val="005D3AC5"/>
    <w:rsid w:val="00655000"/>
    <w:rsid w:val="00690269"/>
    <w:rsid w:val="006F03B8"/>
    <w:rsid w:val="00707ADF"/>
    <w:rsid w:val="00724A2A"/>
    <w:rsid w:val="00777EF0"/>
    <w:rsid w:val="007A5983"/>
    <w:rsid w:val="007D41B6"/>
    <w:rsid w:val="00874C6A"/>
    <w:rsid w:val="008F5595"/>
    <w:rsid w:val="00957693"/>
    <w:rsid w:val="00975805"/>
    <w:rsid w:val="00A377EA"/>
    <w:rsid w:val="00A65BB0"/>
    <w:rsid w:val="00B374A0"/>
    <w:rsid w:val="00BB6F29"/>
    <w:rsid w:val="00C85540"/>
    <w:rsid w:val="00CB2416"/>
    <w:rsid w:val="00E766B1"/>
    <w:rsid w:val="00EC6893"/>
    <w:rsid w:val="00F72DB6"/>
    <w:rsid w:val="00F9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EC752"/>
  <w15:chartTrackingRefBased/>
  <w15:docId w15:val="{55EE7738-69A9-4AD0-8ECD-0FDEB68B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983"/>
    <w:pPr>
      <w:spacing w:line="278" w:lineRule="auto"/>
    </w:pPr>
    <w:rPr>
      <w:sz w:val="24"/>
      <w:szCs w:val="24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65B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65B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65B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65B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65B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65B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65B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65B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65B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65B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65B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65B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65BB0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65BB0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65BB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65BB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65BB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65B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65B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65B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65B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65B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65B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65BB0"/>
    <w:rPr>
      <w:i/>
      <w:iCs/>
      <w:color w:val="404040" w:themeColor="text1" w:themeTint="BF"/>
    </w:rPr>
  </w:style>
  <w:style w:type="paragraph" w:styleId="a6">
    <w:name w:val="List Paragraph"/>
    <w:aliases w:val="FooterText,numbered,Paragraphe de liste1,Bullet21,Bullet22,Bullet23,Bullet211,Bullet24,Bullet25,Bullet26,Bullet27,bl11,Bullet212,Bullet28,bl12,Bullet213,Bullet29,bl13,Bullet214,Bullet210,Bullet215,Γράφημα,列出段落"/>
    <w:basedOn w:val="a"/>
    <w:link w:val="Char2"/>
    <w:uiPriority w:val="34"/>
    <w:qFormat/>
    <w:rsid w:val="00A65BB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65BB0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A65B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3">
    <w:name w:val="Έντονο απόσπ. Char"/>
    <w:basedOn w:val="a0"/>
    <w:link w:val="a8"/>
    <w:uiPriority w:val="30"/>
    <w:rsid w:val="00A65BB0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A65BB0"/>
    <w:rPr>
      <w:b/>
      <w:bCs/>
      <w:smallCaps/>
      <w:color w:val="2F5496" w:themeColor="accent1" w:themeShade="BF"/>
      <w:spacing w:val="5"/>
    </w:rPr>
  </w:style>
  <w:style w:type="paragraph" w:customStyle="1" w:styleId="Bullet">
    <w:name w:val="Bullet"/>
    <w:basedOn w:val="a"/>
    <w:rsid w:val="007A5983"/>
    <w:pPr>
      <w:numPr>
        <w:numId w:val="1"/>
      </w:numPr>
      <w:suppressAutoHyphens/>
      <w:spacing w:after="100" w:line="240" w:lineRule="auto"/>
      <w:jc w:val="both"/>
    </w:pPr>
    <w:rPr>
      <w:rFonts w:ascii="Calibri" w:eastAsia="MS Mincho" w:hAnsi="Calibri" w:cs="Calibri"/>
      <w:kern w:val="0"/>
      <w:sz w:val="22"/>
      <w:lang w:val="en-US" w:eastAsia="ja-JP"/>
    </w:rPr>
  </w:style>
  <w:style w:type="character" w:customStyle="1" w:styleId="Char2">
    <w:name w:val="Παράγραφος λίστας Char"/>
    <w:aliases w:val="FooterText Char,numbered Char,Paragraphe de liste1 Char,Bullet21 Char,Bullet22 Char,Bullet23 Char,Bullet211 Char,Bullet24 Char,Bullet25 Char,Bullet26 Char,Bullet27 Char,bl11 Char,Bullet212 Char,Bullet28 Char,bl12 Char,bl13 Char"/>
    <w:link w:val="a6"/>
    <w:uiPriority w:val="34"/>
    <w:locked/>
    <w:rsid w:val="007A5983"/>
  </w:style>
  <w:style w:type="paragraph" w:customStyle="1" w:styleId="Quick1">
    <w:name w:val="Quick 1."/>
    <w:basedOn w:val="a"/>
    <w:rsid w:val="007A5983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kern w:val="0"/>
      <w:szCs w:val="20"/>
      <w:lang w:val="en-US" w:eastAsia="el-GR"/>
    </w:rPr>
  </w:style>
  <w:style w:type="paragraph" w:styleId="aa">
    <w:name w:val="Body Text"/>
    <w:basedOn w:val="a"/>
    <w:link w:val="Char4"/>
    <w:uiPriority w:val="1"/>
    <w:qFormat/>
    <w:rsid w:val="00655000"/>
    <w:pPr>
      <w:widowControl w:val="0"/>
      <w:autoSpaceDE w:val="0"/>
      <w:autoSpaceDN w:val="0"/>
      <w:spacing w:after="0" w:line="240" w:lineRule="auto"/>
      <w:ind w:left="170"/>
      <w:jc w:val="both"/>
    </w:pPr>
    <w:rPr>
      <w:rFonts w:ascii="Tahoma" w:eastAsia="Tahoma" w:hAnsi="Tahoma" w:cs="Tahoma"/>
      <w:kern w:val="0"/>
      <w:sz w:val="22"/>
      <w:szCs w:val="22"/>
    </w:rPr>
  </w:style>
  <w:style w:type="character" w:customStyle="1" w:styleId="Char4">
    <w:name w:val="Σώμα κειμένου Char"/>
    <w:basedOn w:val="a0"/>
    <w:link w:val="aa"/>
    <w:uiPriority w:val="1"/>
    <w:rsid w:val="00655000"/>
    <w:rPr>
      <w:rFonts w:ascii="Tahoma" w:eastAsia="Tahoma" w:hAnsi="Tahoma" w:cs="Tahoma"/>
      <w:kern w:val="0"/>
      <w14:ligatures w14:val="none"/>
    </w:rPr>
  </w:style>
  <w:style w:type="paragraph" w:customStyle="1" w:styleId="21">
    <w:name w:val="Επικεφαλίδα 21"/>
    <w:basedOn w:val="a"/>
    <w:uiPriority w:val="1"/>
    <w:qFormat/>
    <w:rsid w:val="00874C6A"/>
    <w:pPr>
      <w:widowControl w:val="0"/>
      <w:autoSpaceDE w:val="0"/>
      <w:autoSpaceDN w:val="0"/>
      <w:spacing w:after="0" w:line="240" w:lineRule="auto"/>
      <w:ind w:left="170"/>
      <w:jc w:val="both"/>
      <w:outlineLvl w:val="2"/>
    </w:pPr>
    <w:rPr>
      <w:rFonts w:ascii="Tahoma" w:eastAsia="Tahoma" w:hAnsi="Tahoma" w:cs="Tahoma"/>
      <w:b/>
      <w:bCs/>
      <w:kern w:val="0"/>
      <w:sz w:val="22"/>
      <w:szCs w:val="22"/>
    </w:rPr>
  </w:style>
  <w:style w:type="character" w:customStyle="1" w:styleId="apple-converted-space">
    <w:name w:val="apple-converted-space"/>
    <w:basedOn w:val="a0"/>
    <w:rsid w:val="00227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1194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Ντίνα Μπακαλοπούλου</dc:creator>
  <cp:keywords/>
  <dc:description/>
  <cp:lastModifiedBy>Ντίνα Μπακαλοπούλου</cp:lastModifiedBy>
  <cp:revision>18</cp:revision>
  <dcterms:created xsi:type="dcterms:W3CDTF">2025-01-24T19:15:00Z</dcterms:created>
  <dcterms:modified xsi:type="dcterms:W3CDTF">2026-06-03T11:18:00Z</dcterms:modified>
</cp:coreProperties>
</file>